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color w:val="000000"/>
        </w:rPr>
      </w:pPr>
      <w:r w:rsidRPr="00F314B7">
        <w:rPr>
          <w:b/>
          <w:bCs/>
          <w:color w:val="000000"/>
        </w:rPr>
        <w:t>Муниципальное бюджетное дошкольное образовательное учреждение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b/>
          <w:bCs/>
          <w:color w:val="000000"/>
        </w:rPr>
        <w:t>«Детский сад №22»</w:t>
      </w:r>
    </w:p>
    <w:p w:rsidR="00F314B7" w:rsidRPr="00A61CD5" w:rsidRDefault="00A61CD5" w:rsidP="00F314B7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</w:rPr>
      </w:pPr>
      <w:r>
        <w:rPr>
          <w:b/>
          <w:color w:val="000000"/>
        </w:rPr>
        <w:t>Методическое объе</w:t>
      </w:r>
      <w:r w:rsidRPr="00A61CD5">
        <w:rPr>
          <w:b/>
          <w:color w:val="000000"/>
        </w:rPr>
        <w:t>динение</w:t>
      </w:r>
      <w:r>
        <w:rPr>
          <w:b/>
          <w:color w:val="000000"/>
        </w:rPr>
        <w:t xml:space="preserve"> №2 от  </w:t>
      </w:r>
      <w:r w:rsidR="00346BBC">
        <w:rPr>
          <w:b/>
          <w:color w:val="000000"/>
          <w:lang w:val="en-US"/>
        </w:rPr>
        <w:t>25</w:t>
      </w:r>
      <w:bookmarkStart w:id="0" w:name="_GoBack"/>
      <w:bookmarkEnd w:id="0"/>
      <w:r>
        <w:rPr>
          <w:b/>
          <w:color w:val="000000"/>
        </w:rPr>
        <w:t xml:space="preserve">      января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color w:val="000000"/>
        </w:rPr>
      </w:pPr>
      <w:r w:rsidRPr="00F314B7">
        <w:rPr>
          <w:b/>
          <w:bCs/>
          <w:color w:val="000000"/>
        </w:rPr>
        <w:t>Доклад на тему: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color w:val="000000"/>
        </w:rPr>
      </w:pPr>
      <w:r w:rsidRPr="00F314B7">
        <w:rPr>
          <w:b/>
          <w:bCs/>
          <w:color w:val="000000"/>
        </w:rPr>
        <w:t>Эффективные формы и методы взаимодействия дошкольного образовательного учреждения и семьи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righ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righ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righ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righ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righ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righ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righ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righ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righ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righ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righ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righ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righ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right"/>
        <w:rPr>
          <w:color w:val="000000"/>
        </w:rPr>
      </w:pPr>
      <w:r>
        <w:rPr>
          <w:color w:val="000000"/>
        </w:rPr>
        <w:t>Воспитатель: Ракович О.В.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br/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br/>
      </w:r>
    </w:p>
    <w:p w:rsidR="00F314B7" w:rsidRPr="00F314B7" w:rsidRDefault="00F314B7" w:rsidP="00F314B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color w:val="000000"/>
        </w:rPr>
        <w:t xml:space="preserve"> Январь 2020</w:t>
      </w:r>
      <w:r w:rsidRPr="00F314B7">
        <w:rPr>
          <w:color w:val="000000"/>
        </w:rPr>
        <w:t>г.</w:t>
      </w:r>
    </w:p>
    <w:p w:rsidR="00F314B7" w:rsidRPr="00F314B7" w:rsidRDefault="00F314B7" w:rsidP="00F314B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F314B7">
        <w:rPr>
          <w:color w:val="000000"/>
        </w:rPr>
        <w:lastRenderedPageBreak/>
        <w:t>«…дошкольник не эстафета, которую передаёт семья в руки педагогов детского сада. Здесь важен не принцип параллельности, а принцип взаимопроникновения двух социальных институтов… Тенденция, направленная на укрепление семьи, и минимизирует общественное воспитание в пользу семейного»</w:t>
      </w:r>
    </w:p>
    <w:p w:rsidR="00F314B7" w:rsidRPr="00F314B7" w:rsidRDefault="00F314B7" w:rsidP="00F314B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F314B7">
        <w:rPr>
          <w:color w:val="000000"/>
        </w:rPr>
        <w:t>(Из Концепции дошкольного воспитания</w:t>
      </w:r>
      <w:r w:rsidRPr="00F314B7">
        <w:rPr>
          <w:i/>
          <w:iCs/>
          <w:color w:val="000000"/>
        </w:rPr>
        <w:t>)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b/>
          <w:bCs/>
          <w:i/>
          <w:iCs/>
          <w:color w:val="000000"/>
        </w:rPr>
        <w:t xml:space="preserve"> «Дошкольное детство» - </w:t>
      </w:r>
      <w:r w:rsidRPr="00F314B7">
        <w:rPr>
          <w:color w:val="000000"/>
        </w:rPr>
        <w:t>уникальный период в жизни человека, когда формируется здоровье, осуществляется развитие личности»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 xml:space="preserve">В тоже </w:t>
      </w:r>
      <w:proofErr w:type="gramStart"/>
      <w:r w:rsidRPr="00F314B7">
        <w:rPr>
          <w:color w:val="000000"/>
        </w:rPr>
        <w:t>время это</w:t>
      </w:r>
      <w:proofErr w:type="gramEnd"/>
      <w:r w:rsidRPr="00F314B7">
        <w:rPr>
          <w:color w:val="000000"/>
        </w:rPr>
        <w:t xml:space="preserve"> период, в течение которого ребенок находится в полной зависимости от окружающих взрослых – родителей, педагогов. Поэтому ненадлежащий уход, поведенческие, социальные и эмоциональные проблемы, возникающие в этом возрасте, приводят к тяжелым последствиям в будущем.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В соответствии с Законом «Об образовании» и Типовым положением о дошкольном образовательном учреждении одной из основных задач, стоящих перед детским садом, является «взаимодействие семьей для обеспечения полноценного развития ребенка». 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Поэтому необходим активный курс на создание единого про</w:t>
      </w:r>
      <w:r w:rsidRPr="00F314B7">
        <w:rPr>
          <w:color w:val="000000"/>
        </w:rPr>
        <w:softHyphen/>
        <w:t>странства развития ребенка, как в дошкольном образовательном уч</w:t>
      </w:r>
      <w:r w:rsidRPr="00F314B7">
        <w:rPr>
          <w:color w:val="000000"/>
        </w:rPr>
        <w:softHyphen/>
        <w:t>реждении, так и в семье.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За тысячелетнюю историю человечества сложились две ветви воспитания подрастающего поколения: семейное и общественное. Издавна ведется спор, что важнее в становлении личности: семья или общественное воспитание? Одни великие педагоги склонялись в пользу семьи, другие отдавали пальму первенства общественным учреждениям.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Современная наука считает, что для обеспечения благоприятных условий жизни и воспитания ребенка, формирования основ полноценной, гармонической лично</w:t>
      </w:r>
      <w:r w:rsidRPr="00F314B7">
        <w:rPr>
          <w:color w:val="000000"/>
        </w:rPr>
        <w:softHyphen/>
        <w:t>сти необходимо укрепление и развитие тесной связи и взаимодейст</w:t>
      </w:r>
      <w:r w:rsidRPr="00F314B7">
        <w:rPr>
          <w:color w:val="000000"/>
        </w:rPr>
        <w:softHyphen/>
        <w:t>вия детского сада и семьи.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Идея взаимосвязи общественного и семейного воспитания нашла свое отражение в ряде нормативно-правовых документов, в том числе в «Концепции дошкольного воспитания», «Положении о дошкольном образовательном учреждении», Законе «Об образова</w:t>
      </w:r>
      <w:r w:rsidRPr="00F314B7">
        <w:rPr>
          <w:color w:val="000000"/>
        </w:rPr>
        <w:softHyphen/>
        <w:t>нии в РФ» и др.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Так, в Законе «Об образовании» записано, что «родители явля</w:t>
      </w:r>
      <w:r w:rsidRPr="00F314B7">
        <w:rPr>
          <w:color w:val="000000"/>
        </w:rPr>
        <w:softHyphen/>
        <w:t>ются первыми педагогами. Они обязаны заложить основы физиче</w:t>
      </w:r>
      <w:r w:rsidRPr="00F314B7">
        <w:rPr>
          <w:color w:val="000000"/>
        </w:rPr>
        <w:softHyphen/>
        <w:t>ского, нравственного и интеллектуального развития личности ребен</w:t>
      </w:r>
      <w:r w:rsidRPr="00F314B7">
        <w:rPr>
          <w:color w:val="000000"/>
        </w:rPr>
        <w:softHyphen/>
        <w:t>ка в раннем возрасте».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В соответствии с этим меняется и позиция дошкольного учре</w:t>
      </w:r>
      <w:r w:rsidRPr="00F314B7">
        <w:rPr>
          <w:color w:val="000000"/>
        </w:rPr>
        <w:softHyphen/>
        <w:t>ждения в работе с семьей. Каждое дошкольное образовательное уч</w:t>
      </w:r>
      <w:r w:rsidRPr="00F314B7">
        <w:rPr>
          <w:color w:val="000000"/>
        </w:rPr>
        <w:softHyphen/>
        <w:t>реждение не только воспитывает ребенка, но и консультирует роди</w:t>
      </w:r>
      <w:r w:rsidRPr="00F314B7">
        <w:rPr>
          <w:color w:val="000000"/>
        </w:rPr>
        <w:softHyphen/>
        <w:t>телей по вопросам воспитания детей. Педагог дошкольного учреж</w:t>
      </w:r>
      <w:r w:rsidRPr="00F314B7">
        <w:rPr>
          <w:color w:val="000000"/>
        </w:rPr>
        <w:softHyphen/>
        <w:t>дения - не только воспитатель детей, но и партнер родителей по их воспитанию.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 xml:space="preserve">Существенной стороной взаимодействия детского сада и семьи, является то, что детский сад служит «организующим центром» и «влияет ...на домашнее воспитание», поэтому необходимо как можно лучше организовать </w:t>
      </w:r>
      <w:proofErr w:type="spellStart"/>
      <w:r w:rsidRPr="00F314B7">
        <w:rPr>
          <w:color w:val="000000"/>
        </w:rPr>
        <w:t>взаимодействиедетского</w:t>
      </w:r>
      <w:proofErr w:type="spellEnd"/>
      <w:r w:rsidRPr="00F314B7">
        <w:rPr>
          <w:color w:val="000000"/>
        </w:rPr>
        <w:t xml:space="preserve"> сада и семьи по воспитанию детей.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b/>
          <w:bCs/>
          <w:i/>
          <w:iCs/>
          <w:color w:val="000000"/>
        </w:rPr>
        <w:t>Основными направлениями взаимодействия с семьей явля</w:t>
      </w:r>
      <w:r w:rsidRPr="00F314B7">
        <w:rPr>
          <w:b/>
          <w:bCs/>
          <w:i/>
          <w:iCs/>
          <w:color w:val="000000"/>
        </w:rPr>
        <w:softHyphen/>
        <w:t>ются:</w:t>
      </w:r>
    </w:p>
    <w:p w:rsidR="00F314B7" w:rsidRPr="00F314B7" w:rsidRDefault="00F314B7" w:rsidP="00F314B7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F314B7">
        <w:rPr>
          <w:color w:val="000000"/>
        </w:rPr>
        <w:t>Изучение потребности родителей в образовательных услугах.</w:t>
      </w:r>
    </w:p>
    <w:p w:rsidR="00F314B7" w:rsidRPr="00F314B7" w:rsidRDefault="00F314B7" w:rsidP="00F314B7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F314B7">
        <w:rPr>
          <w:color w:val="000000"/>
        </w:rPr>
        <w:t>Просвещение родителей с целью повышения их правовой и педагогической культуры.</w:t>
      </w:r>
    </w:p>
    <w:p w:rsidR="00F314B7" w:rsidRPr="00F314B7" w:rsidRDefault="00F314B7" w:rsidP="00F314B7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F314B7">
        <w:rPr>
          <w:color w:val="000000"/>
        </w:rPr>
        <w:t>Исходя из этих направлений, и осуществляется работа по взаи</w:t>
      </w:r>
      <w:r w:rsidRPr="00F314B7">
        <w:rPr>
          <w:color w:val="000000"/>
        </w:rPr>
        <w:softHyphen/>
        <w:t>модействию с семьями дошкольников.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color w:val="000000"/>
        </w:rPr>
      </w:pPr>
      <w:r w:rsidRPr="00F314B7">
        <w:rPr>
          <w:b/>
          <w:bCs/>
          <w:i/>
          <w:iCs/>
          <w:color w:val="000000"/>
        </w:rPr>
        <w:lastRenderedPageBreak/>
        <w:t>«Поиск эффективных форм и методов сотрудничества дошкольного образовательного учреждения с семьёй»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/>
        <w:rPr>
          <w:color w:val="000000"/>
        </w:rPr>
      </w:pPr>
      <w:r w:rsidRPr="00F314B7">
        <w:rPr>
          <w:color w:val="000000"/>
        </w:rPr>
        <w:t>Воспитание и развитие ребенка невозможно без участия родителей. Что</w:t>
      </w:r>
      <w:r w:rsidRPr="00F314B7">
        <w:rPr>
          <w:color w:val="000000"/>
        </w:rPr>
        <w:softHyphen/>
        <w:t>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а, поняв его, помогать во всем, быть терпеливыми и деликатными, и тогда все получится.</w:t>
      </w:r>
    </w:p>
    <w:p w:rsidR="00F314B7" w:rsidRPr="00F314B7" w:rsidRDefault="00F314B7" w:rsidP="00F314B7">
      <w:pPr>
        <w:pStyle w:val="a3"/>
        <w:spacing w:before="0" w:beforeAutospacing="0" w:after="0" w:afterAutospacing="0" w:line="323" w:lineRule="atLeast"/>
        <w:rPr>
          <w:color w:val="000000"/>
        </w:rPr>
      </w:pPr>
      <w:r w:rsidRPr="00F314B7">
        <w:rPr>
          <w:color w:val="000000"/>
        </w:rPr>
        <w:t>Однако на практике не все родители в должной мере осознают значимость общения с ребенком, поэтому зачастую они гораздо больше времени отдают об</w:t>
      </w:r>
      <w:r w:rsidRPr="00F314B7">
        <w:rPr>
          <w:color w:val="000000"/>
        </w:rPr>
        <w:softHyphen/>
        <w:t>щению друг с другом, с друзьями и знакомыми, чем со своим ребенком. Такое по</w:t>
      </w:r>
      <w:r w:rsidRPr="00F314B7">
        <w:rPr>
          <w:color w:val="000000"/>
        </w:rPr>
        <w:softHyphen/>
        <w:t>ложение можно объяснить занятостью взрослых, внедрением в нашу жизнь теле</w:t>
      </w:r>
      <w:r w:rsidRPr="00F314B7">
        <w:rPr>
          <w:color w:val="000000"/>
        </w:rPr>
        <w:softHyphen/>
        <w:t>видения и интернета, иными объективными причинами, но для ребенка вредные последствия родительского невнимания от таких объяснений не уменьшаются.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Содержание работы с родителями реализуется через разнообразные формы. Главное — донести до родителей знания. Существуют традиционные и нетрадиционные формы общения педагога с родителями дошкольников, суть которых — обогатить их педагогическими знаниями. Традиционные формы подразделяются на коллективные, индивидуальные и наглядно-информационные.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Воспитатель любой возрастной группы, осуществляя решение задач, предусмотренных программой, обязан изучить каждого ребенка: каковы его взаимоотношения со взрослыми и сверстниками; как он относиться к более младшим детям; как играет и трудится, что умеет делать и чего не умеет; чем он интересуется; активен ли в нравственном и умственном отношении или пассивен и т.д. Однако данные наблюдения за воспитанником лишь в условиях детского сада и даже бесед с родителями никогда не будут действительно верными, точными и глубокими, если педагог не был в его семье.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b/>
          <w:bCs/>
          <w:color w:val="000000"/>
        </w:rPr>
        <w:t>К индивидуальным формам</w:t>
      </w:r>
      <w:r w:rsidRPr="00F314B7">
        <w:rPr>
          <w:color w:val="000000"/>
        </w:rPr>
        <w:t> </w:t>
      </w:r>
      <w:r w:rsidRPr="00F314B7">
        <w:rPr>
          <w:b/>
          <w:bCs/>
          <w:color w:val="000000"/>
        </w:rPr>
        <w:t>относятся</w:t>
      </w:r>
      <w:r w:rsidRPr="00F314B7">
        <w:rPr>
          <w:color w:val="000000"/>
        </w:rPr>
        <w:t> педагогические беседы с родителями; это одна из наиболее доступных форм установления связи с семьей. Цель педагогической беседы — обмен мнениями по тому или иному вопросу; ее о</w:t>
      </w:r>
      <w:r>
        <w:rPr>
          <w:color w:val="000000"/>
        </w:rPr>
        <w:t xml:space="preserve">собенность — активное участие и </w:t>
      </w:r>
      <w:r w:rsidRPr="00F314B7">
        <w:rPr>
          <w:color w:val="000000"/>
        </w:rPr>
        <w:t>воспитателя</w:t>
      </w:r>
      <w:r>
        <w:rPr>
          <w:color w:val="000000"/>
        </w:rPr>
        <w:t>,</w:t>
      </w:r>
      <w:r w:rsidRPr="00F314B7">
        <w:rPr>
          <w:color w:val="000000"/>
        </w:rPr>
        <w:t xml:space="preserve"> и родителей. Беседа может возникать стихийно по инициативе и родителей и педагога. Последний продумывает, какие вопросы задаст родителям, сообщает тему и просит их подготовить вопросы, на которые бы они хотели получить ответ. Планируя тематику бесед, надо стремиться к охвату по возможности всех сторон воспитания. В результате беседы родители должны получить новые знания по вопросам обучения и воспитания дошкольника.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Необходимо наметить план к предстоящей беседе, обязательно нужно соблюдать педагогический такт в разговоре с ними. Нельзя начинать разговор с указания на отрицательные факторы поведения ребенка, надо непременно отметить положительные стороны в его развитии. Следует внимательно, терпеливо выслушивать сомнения, возражения, замечания, жалобы родителей. Необходимо тактично указать на ошибки. Желательно давать только обоснованные советы. Надо внушать родителям веру в своего ребенка при условии сотрудничества с ДОУ.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Уход за ребенком, его воспитание вызывают у родителей ряд вопросов. На одни из них они находят ответы сами, по поводу некоторых советуются со знакомыми. Чем большим авторитетом и доверием пользуются педагоги ДОУ, тем активнее и охотнее обращаются к ним с вопросами родители. Чтобы ответить на их интересующие вопросы, организуются консультации по той или иной теме.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 xml:space="preserve">Консультации близки по характеру к беседам. Основная разница состоит в том, что, проводя консультацию, отвечая на вопросы родителей, педагог стремится дать </w:t>
      </w:r>
      <w:r w:rsidRPr="00F314B7">
        <w:rPr>
          <w:color w:val="000000"/>
        </w:rPr>
        <w:lastRenderedPageBreak/>
        <w:t>квалифицированный совет, чему-то научить. Беседа предусматривает диалог. Консультации бывают плановые и внеплановые, групповые и индивидуальные. Их цель – помогать, ближе узнать жизнь семьи, оказать помощь там, где она больше всего нужна – с одной стороны, с другой – побуждает родителей серьезно присмотреться к своим детям, выявить черты их характера, задуматься над тем, какими методами их лучше всего воспитывать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А главное, матери и отцы убеждаются в том, что в ДОУ они всегда найдут поддержку и совет.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b/>
          <w:bCs/>
          <w:color w:val="000000"/>
        </w:rPr>
        <w:t>К коллективным формам относятся</w:t>
      </w:r>
      <w:r w:rsidRPr="00F314B7">
        <w:rPr>
          <w:color w:val="000000"/>
        </w:rPr>
        <w:t xml:space="preserve"> родительские собрания, конференции, «Круглые столы» и др. Групповые родительские собрания — это действенная форма работы воспитателей с коллективом родителей, форма организованного ознакомления их с задачами, содержанием и методами воспитания детей определенного возраста в условиях детского сада и семьи. Повестка дня собраний может быть разнообразной, с учетом пожеланий родителей. Например, предлагаем такие темы: «Знаете ли вы своего ребенка?», «Воспитание послушания у детей», «Методы педагогического воздействия» и др. Традиционно повестка дня включает в себя чтение доклада, хотя от этого следует уходить, лучше вести диалог с использованием методов активизации родителей. По мнению многих, «чтение по бумажке вызывает сон с открытыми глазами». Не рекомендуется применять в работе с родителями казенных слов типа «доклад», «мероприятия», «повестка дня», «явка строго обязательна». Если педагог читает текст, не отрываясь, складывается впечатление, что он некомпетентен в излагаемых вопросах. В сообщении важно представить особенности жизни группы и каждого ребенка. К выступлению на собраниях могут подключаться специалисты детского сада (медсестра, педагог - психолог и </w:t>
      </w:r>
      <w:proofErr w:type="spellStart"/>
      <w:r w:rsidRPr="00F314B7">
        <w:rPr>
          <w:color w:val="000000"/>
        </w:rPr>
        <w:t>др</w:t>
      </w:r>
      <w:proofErr w:type="spellEnd"/>
      <w:r w:rsidRPr="00F314B7">
        <w:rPr>
          <w:color w:val="000000"/>
        </w:rPr>
        <w:t xml:space="preserve">). Собрание готовится заранее, объявление вывешивается за 3—5 дней. Тему рекомендуем формулировать проблемно, </w:t>
      </w:r>
      <w:proofErr w:type="gramStart"/>
      <w:r w:rsidRPr="00F314B7">
        <w:rPr>
          <w:color w:val="000000"/>
        </w:rPr>
        <w:t>например</w:t>
      </w:r>
      <w:r>
        <w:rPr>
          <w:color w:val="000000"/>
        </w:rPr>
        <w:t xml:space="preserve"> </w:t>
      </w:r>
      <w:r w:rsidRPr="00F314B7">
        <w:rPr>
          <w:color w:val="000000"/>
        </w:rPr>
        <w:t>:</w:t>
      </w:r>
      <w:proofErr w:type="gramEnd"/>
      <w:r w:rsidRPr="00F314B7">
        <w:rPr>
          <w:color w:val="000000"/>
        </w:rPr>
        <w:t xml:space="preserve"> «Послушен ли ваш ребенок?», «Как играть с ребенком?», «Нужно ли наказывать детей?» и др. В объявлении можно поместить небольшие задания для родителей, например, понаблюдать за поведением детей, сформированными навыками, обратить внимание на детские вопросы и т.д. Задания обусловлены темой предстоящего собрания. Как показывает опыт, родители активнее реагируют на индивидуальные приглашения, особенно если в их подготовке принимали участие дети. Например, на собрание по трудовому воспитанию можно подготовить приглашения в виде фартука или веничка, к Новому году — в виде елочки и др. Дело, конечно, не в названии проведения формы работы с родителями. Сейчас собрания вытесняются новыми нетрадиционными формами, такими как «Устный журнал», «Педагогическая гостиная», «Круглый стол» и др.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b/>
          <w:bCs/>
          <w:color w:val="000000"/>
        </w:rPr>
        <w:t>Хочется предостеречь педагогов от увлечения развлечениями: некоторые считают, что с родителями надо попить чаю, провести игры.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В этом случае педагогическое содержание «уходит».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Целесообразно сочетать разные формы работы, например, после проведения развлекательных мероприятий с родителями можно организовать беседы и собрания. На общих родительских собраниях обсуждаются проблемы воспитания детей. Целесообразно провести экскурсию по ДОУ, познакомить родителей со специалистами, с объяснением профиля и задач учреждения; можно издать буклет, рекламу, рассказывающие о конкретном учреждении.</w:t>
      </w:r>
    </w:p>
    <w:p w:rsidR="00F314B7" w:rsidRPr="00F314B7" w:rsidRDefault="00F314B7" w:rsidP="00F314B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jc w:val="center"/>
        <w:rPr>
          <w:color w:val="000000"/>
        </w:rPr>
      </w:pPr>
      <w:r w:rsidRPr="00F314B7">
        <w:rPr>
          <w:b/>
          <w:bCs/>
          <w:color w:val="000000"/>
        </w:rPr>
        <w:lastRenderedPageBreak/>
        <w:t>Современные проблемы взаимодействия детского сада и семьи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Широкая педагогическая пропаганда была явно нацелена на убеждение родителей в важности семейного и общественного воспитания.  В этих условиях невозможно разглядеть проблемы каждой семьи индивидуально.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- Посещение семьи воспитателем для выяснения общих условий семейного воспитания в последнее время вызывает недовольство родителей по причине ухудшения экономического положения семей. Многие родители испытывают стеснение из-за скромной обстановке квартиры.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- Беседы, консультации в основном исходят от воспитателей и ведутся в том направлении, которое им кажется необходимым, редко запрос идет от родителей.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- Общие или групповые собрания также оставляют родителей в роли пассивных слушателей и исполнителей. Воспитатели проводят эти формы работы в соответствии с интересующей их темы. Время на родительские выступления и вопросы отводится в конце собрания, хаотично, без подготовки. Это дает малый результат.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- Не всегда обращают внимание на наглядную пропаганду, которая оформляется педагогами в виде стендов, тематических выставок. Родители знакомятся с ней чисто механически, когда забирают детей домой из группы.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Не все родители выходят на сайт ДОУ, так как не у всех родителей есть возможность подключить интернет, либо просто не испытывают желание интересоваться событиями</w:t>
      </w:r>
      <w:r>
        <w:rPr>
          <w:color w:val="000000"/>
        </w:rPr>
        <w:t>,</w:t>
      </w:r>
      <w:r w:rsidRPr="00F314B7">
        <w:rPr>
          <w:color w:val="000000"/>
        </w:rPr>
        <w:t xml:space="preserve"> происходящими в ДОУ и нежелание сотрудничать с детским садом.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- Работа с трудными семьями и не посещающими детский сад.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color w:val="000000"/>
        </w:rPr>
        <w:t> Анализ традиционных форм работы с семьей показал, что ведущая роль в организации работы с семьей отводится педагогам: целью многих форм является помощь родителям, рекомендации, советы. Это указывает на то, что семья воспринимается общественностью как педагогически несовершенный фактор в становлении личности ребенка.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b/>
          <w:bCs/>
          <w:color w:val="000000"/>
        </w:rPr>
        <w:t>Преимущества взаимодействия ДОУ с семьей</w:t>
      </w:r>
    </w:p>
    <w:p w:rsidR="00F314B7" w:rsidRPr="00F314B7" w:rsidRDefault="00F314B7" w:rsidP="00F314B7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F314B7">
        <w:rPr>
          <w:color w:val="000000"/>
        </w:rPr>
        <w:t>Это </w:t>
      </w:r>
      <w:r w:rsidRPr="00F314B7">
        <w:rPr>
          <w:i/>
          <w:iCs/>
          <w:color w:val="000000"/>
          <w:u w:val="single"/>
        </w:rPr>
        <w:t>положительный эмоциональный настрой педагогов и родителей на совместную работу по воспитанию детей</w:t>
      </w:r>
      <w:r w:rsidRPr="00F314B7">
        <w:rPr>
          <w:i/>
          <w:iCs/>
          <w:color w:val="000000"/>
        </w:rPr>
        <w:t>.</w:t>
      </w:r>
      <w:r w:rsidRPr="00F314B7">
        <w:rPr>
          <w:color w:val="000000"/>
        </w:rPr>
        <w:t> Родители уверены в том, что ДОУ всегда поможет им в решении педагогических проблем и в то же время никак не повредит, так как будут учитываться мнения семьи и предложения по взаимодействию с ребенком. Педагоги, в свою очередь, заручаются пониманием со стороны родителей в решении педагогических проблем. А в самом большом выигрыше находятся дети, ради которых и осуществляется это взаимодействие.</w:t>
      </w:r>
    </w:p>
    <w:p w:rsidR="00F314B7" w:rsidRPr="00F314B7" w:rsidRDefault="00F314B7" w:rsidP="00F314B7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F314B7">
        <w:rPr>
          <w:color w:val="000000"/>
        </w:rPr>
        <w:t>Это </w:t>
      </w:r>
      <w:r w:rsidRPr="00F314B7">
        <w:rPr>
          <w:i/>
          <w:iCs/>
          <w:color w:val="000000"/>
        </w:rPr>
        <w:t>учет </w:t>
      </w:r>
      <w:r w:rsidRPr="00F314B7">
        <w:rPr>
          <w:i/>
          <w:iCs/>
          <w:color w:val="000000"/>
          <w:u w:val="single"/>
        </w:rPr>
        <w:t>индивидуальности ребенка</w:t>
      </w:r>
      <w:r w:rsidRPr="00F314B7">
        <w:rPr>
          <w:color w:val="000000"/>
        </w:rPr>
        <w:t xml:space="preserve">. Педагог, постоянно поддерживая контакт с семьей, знает особенности привычки своего воспитанника и учитывает их при работе, что, в свою очередь, ведет к повышению эффективности </w:t>
      </w:r>
      <w:proofErr w:type="spellStart"/>
      <w:r w:rsidRPr="00F314B7">
        <w:rPr>
          <w:color w:val="000000"/>
        </w:rPr>
        <w:t>педпроцесса</w:t>
      </w:r>
      <w:proofErr w:type="spellEnd"/>
      <w:r w:rsidRPr="00F314B7">
        <w:rPr>
          <w:color w:val="000000"/>
        </w:rPr>
        <w:t>.</w:t>
      </w:r>
    </w:p>
    <w:p w:rsidR="00F314B7" w:rsidRPr="00F314B7" w:rsidRDefault="00F314B7" w:rsidP="00F314B7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F314B7">
        <w:rPr>
          <w:color w:val="000000"/>
        </w:rPr>
        <w:t> </w:t>
      </w:r>
      <w:r w:rsidRPr="00F314B7">
        <w:rPr>
          <w:i/>
          <w:iCs/>
          <w:color w:val="000000"/>
          <w:u w:val="single"/>
        </w:rPr>
        <w:t>Родители самостоятельно могут выбирать и формировать уже в дошкольном возрасте то направление в развитии и</w:t>
      </w:r>
      <w:r w:rsidRPr="00F314B7">
        <w:rPr>
          <w:color w:val="000000"/>
        </w:rPr>
        <w:t> </w:t>
      </w:r>
      <w:r w:rsidRPr="00F314B7">
        <w:rPr>
          <w:i/>
          <w:iCs/>
          <w:color w:val="000000"/>
          <w:u w:val="single"/>
        </w:rPr>
        <w:t>воспитании ребенка,</w:t>
      </w:r>
      <w:r w:rsidRPr="00F314B7">
        <w:rPr>
          <w:color w:val="000000"/>
        </w:rPr>
        <w:t> которое они считают нужным. Таким образом, родители берут на себя ответственность за воспитание ребенка.</w:t>
      </w:r>
    </w:p>
    <w:p w:rsidR="00F314B7" w:rsidRPr="00F314B7" w:rsidRDefault="00F314B7" w:rsidP="00F314B7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F314B7">
        <w:rPr>
          <w:i/>
          <w:iCs/>
          <w:color w:val="000000"/>
          <w:u w:val="single"/>
        </w:rPr>
        <w:t>Это укрепление внутрисемейных связей,</w:t>
      </w:r>
      <w:r w:rsidRPr="00F314B7">
        <w:rPr>
          <w:color w:val="000000"/>
        </w:rPr>
        <w:t> эмоционального семейного общения, нахождение общих интересов и занятий.</w:t>
      </w:r>
    </w:p>
    <w:p w:rsidR="00F314B7" w:rsidRPr="00F314B7" w:rsidRDefault="00F314B7" w:rsidP="00F314B7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F314B7">
        <w:rPr>
          <w:color w:val="000000"/>
        </w:rPr>
        <w:t>Это </w:t>
      </w:r>
      <w:r w:rsidRPr="00F314B7">
        <w:rPr>
          <w:i/>
          <w:iCs/>
          <w:color w:val="000000"/>
          <w:u w:val="single"/>
        </w:rPr>
        <w:t>возможность реализации единой программы воспитания и развития ребенка в ДОУ и семье</w:t>
      </w:r>
      <w:r w:rsidRPr="00F314B7">
        <w:rPr>
          <w:color w:val="000000"/>
        </w:rPr>
        <w:t>.</w:t>
      </w:r>
    </w:p>
    <w:p w:rsidR="00F314B7" w:rsidRPr="00F314B7" w:rsidRDefault="00F314B7" w:rsidP="00F314B7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color w:val="000000"/>
        </w:rPr>
      </w:pPr>
      <w:r w:rsidRPr="00F314B7">
        <w:rPr>
          <w:color w:val="000000"/>
        </w:rPr>
        <w:t>Это </w:t>
      </w:r>
      <w:r w:rsidRPr="00F314B7">
        <w:rPr>
          <w:i/>
          <w:iCs/>
          <w:color w:val="000000"/>
          <w:u w:val="single"/>
        </w:rPr>
        <w:t>возможность учета типа семьи и стиля семейных отношений</w:t>
      </w:r>
      <w:r w:rsidRPr="00F314B7">
        <w:rPr>
          <w:color w:val="000000"/>
        </w:rPr>
        <w:t>, что было нереально при использовании традиционных форм работ с родителями. педагог, определив тип семьи воспитанника, сможет найти правильный подход для взаимодействия и успешно осуществлять работу с родителями.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rStyle w:val="a4"/>
          <w:color w:val="000000"/>
        </w:rPr>
        <w:lastRenderedPageBreak/>
        <w:t>Критерии оценки эффективности работы ДОУ с семьей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rStyle w:val="a4"/>
          <w:b w:val="0"/>
          <w:bCs w:val="0"/>
          <w:color w:val="000000"/>
        </w:rPr>
        <w:t>- 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rStyle w:val="a4"/>
          <w:b w:val="0"/>
          <w:bCs w:val="0"/>
          <w:color w:val="000000"/>
        </w:rPr>
        <w:t>-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rStyle w:val="a4"/>
          <w:b w:val="0"/>
          <w:bCs w:val="0"/>
          <w:color w:val="000000"/>
        </w:rPr>
        <w:t>-  Изменение микроклимата в неблагоприятных семьях в положительную сторону.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rStyle w:val="a4"/>
          <w:b w:val="0"/>
          <w:bCs w:val="0"/>
          <w:color w:val="000000"/>
        </w:rPr>
        <w:t>-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семейных конкурсах, праздниках, субботниках, организуемых в ДОУ. 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F314B7">
        <w:rPr>
          <w:rStyle w:val="a4"/>
          <w:b w:val="0"/>
          <w:bCs w:val="0"/>
          <w:color w:val="000000"/>
        </w:rPr>
        <w:t>- Положительное общественное мнение родителей о воспитании дошкольников в ДОУ.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i/>
          <w:color w:val="000000"/>
        </w:rPr>
      </w:pPr>
      <w:r w:rsidRPr="00F314B7">
        <w:rPr>
          <w:i/>
          <w:color w:val="000000"/>
        </w:rPr>
        <w:t xml:space="preserve"> «ФГОС ДО нацеливает нас на то, что «Ребенок должен с радостью идти в детский сад и радостно возвращаться домой. Нужно, чтобы ребенку в детском саду было ве</w:t>
      </w:r>
      <w:r w:rsidRPr="00F314B7">
        <w:rPr>
          <w:i/>
          <w:color w:val="000000"/>
        </w:rPr>
        <w:softHyphen/>
        <w:t>село, хорошо, интересно, чтобы он дружил с ребятами, знал, что до</w:t>
      </w:r>
      <w:r w:rsidRPr="00F314B7">
        <w:rPr>
          <w:i/>
          <w:color w:val="000000"/>
        </w:rPr>
        <w:softHyphen/>
        <w:t>ма его ждут любящие взрослые».</w:t>
      </w:r>
    </w:p>
    <w:p w:rsidR="00F314B7" w:rsidRPr="00F314B7" w:rsidRDefault="00F314B7" w:rsidP="00F314B7">
      <w:pPr>
        <w:pStyle w:val="a3"/>
        <w:spacing w:before="0" w:beforeAutospacing="0" w:after="0" w:afterAutospacing="0" w:line="294" w:lineRule="atLeast"/>
        <w:rPr>
          <w:i/>
          <w:color w:val="000000"/>
        </w:rPr>
      </w:pPr>
      <w:r w:rsidRPr="00F314B7">
        <w:rPr>
          <w:i/>
          <w:color w:val="000000"/>
        </w:rPr>
        <w:t>Решение задач сотрудничества требует, чтобы педагоги участ</w:t>
      </w:r>
      <w:r w:rsidRPr="00F314B7">
        <w:rPr>
          <w:i/>
          <w:color w:val="000000"/>
        </w:rPr>
        <w:softHyphen/>
        <w:t>вовали в психолого-педагогическом просвещении родителей; изуча</w:t>
      </w:r>
      <w:r w:rsidRPr="00F314B7">
        <w:rPr>
          <w:i/>
          <w:color w:val="000000"/>
        </w:rPr>
        <w:softHyphen/>
        <w:t>ли семьи, их воспитательные возможности; вовлечение родителей в образовательную работу детского сада.</w:t>
      </w:r>
    </w:p>
    <w:p w:rsidR="0056688A" w:rsidRDefault="0056688A"/>
    <w:sectPr w:rsidR="0056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7288"/>
    <w:multiLevelType w:val="multilevel"/>
    <w:tmpl w:val="360E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85B75"/>
    <w:multiLevelType w:val="multilevel"/>
    <w:tmpl w:val="CDF2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837D04"/>
    <w:multiLevelType w:val="multilevel"/>
    <w:tmpl w:val="A28E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9B6F1B"/>
    <w:multiLevelType w:val="multilevel"/>
    <w:tmpl w:val="54024F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88A"/>
    <w:rsid w:val="00346BBC"/>
    <w:rsid w:val="0056688A"/>
    <w:rsid w:val="00A61CD5"/>
    <w:rsid w:val="00F3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BEC2C-6D87-4189-B5BC-B18B4A65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14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9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2203</Words>
  <Characters>12561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Ракович</dc:creator>
  <cp:keywords/>
  <dc:description/>
  <cp:lastModifiedBy>Оксана Ракович</cp:lastModifiedBy>
  <cp:revision>7</cp:revision>
  <dcterms:created xsi:type="dcterms:W3CDTF">2020-01-22T10:34:00Z</dcterms:created>
  <dcterms:modified xsi:type="dcterms:W3CDTF">2020-02-09T09:32:00Z</dcterms:modified>
</cp:coreProperties>
</file>